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9F" w:rsidRPr="00DD2D3A" w:rsidRDefault="003B4A9F" w:rsidP="003B4A9F">
      <w:pPr>
        <w:keepNext/>
        <w:keepLines/>
        <w:tabs>
          <w:tab w:val="left" w:pos="1530"/>
        </w:tabs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  <w:proofErr w:type="spell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Управління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освіти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proofErr w:type="gram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молод</w:t>
      </w:r>
      <w:proofErr w:type="gram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і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та спорту</w:t>
      </w:r>
    </w:p>
    <w:p w:rsidR="003B4A9F" w:rsidRPr="00DD2D3A" w:rsidRDefault="003B4A9F" w:rsidP="003B4A9F">
      <w:pPr>
        <w:keepNext/>
        <w:keepLines/>
        <w:tabs>
          <w:tab w:val="left" w:pos="1530"/>
        </w:tabs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  <w:proofErr w:type="spell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Долинська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районна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державна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proofErr w:type="gram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адм</w:t>
      </w:r>
      <w:proofErr w:type="gram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іністрація</w:t>
      </w:r>
      <w:proofErr w:type="spellEnd"/>
    </w:p>
    <w:p w:rsidR="003B4A9F" w:rsidRPr="00DD2D3A" w:rsidRDefault="003B4A9F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  <w:proofErr w:type="spell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Районна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Станція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юних</w:t>
      </w:r>
      <w:proofErr w:type="spell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proofErr w:type="gramStart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техн</w:t>
      </w:r>
      <w:proofErr w:type="gramEnd"/>
      <w:r w:rsidRPr="00DD2D3A">
        <w:rPr>
          <w:rFonts w:ascii="Times New Roman" w:hAnsi="Times New Roman" w:cs="Times New Roman"/>
          <w:sz w:val="44"/>
          <w:szCs w:val="44"/>
          <w:lang w:eastAsia="uk-UA"/>
        </w:rPr>
        <w:t>іків</w:t>
      </w:r>
      <w:proofErr w:type="spellEnd"/>
    </w:p>
    <w:p w:rsidR="003B4A9F" w:rsidRPr="00DD2D3A" w:rsidRDefault="003B4A9F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EE4C51" w:rsidP="003B4A9F">
      <w:pPr>
        <w:keepNext/>
        <w:keepLines/>
        <w:jc w:val="center"/>
        <w:outlineLvl w:val="2"/>
        <w:rPr>
          <w:rFonts w:ascii="Times New Roman" w:hAnsi="Times New Roman" w:cs="Times New Roman"/>
          <w:b/>
          <w:sz w:val="44"/>
          <w:szCs w:val="44"/>
          <w:lang w:val="uk-UA" w:eastAsia="uk-UA"/>
        </w:rPr>
      </w:pPr>
      <w:r w:rsidRPr="003B4A9F">
        <w:rPr>
          <w:rFonts w:ascii="Times New Roman" w:hAnsi="Times New Roman" w:cs="Times New Roman"/>
          <w:b/>
          <w:sz w:val="52"/>
          <w:szCs w:val="52"/>
          <w:lang w:val="uk-UA" w:eastAsia="uk-UA"/>
        </w:rPr>
        <w:t>Виховна хвилина</w:t>
      </w: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b/>
          <w:i/>
          <w:sz w:val="72"/>
          <w:szCs w:val="72"/>
          <w:lang w:eastAsia="uk-UA"/>
        </w:rPr>
      </w:pPr>
      <w:r w:rsidRPr="003B4A9F">
        <w:rPr>
          <w:rFonts w:ascii="Times New Roman" w:hAnsi="Times New Roman" w:cs="Times New Roman"/>
          <w:b/>
          <w:i/>
          <w:sz w:val="72"/>
          <w:szCs w:val="72"/>
          <w:lang w:eastAsia="uk-UA"/>
        </w:rPr>
        <w:t xml:space="preserve">„ </w:t>
      </w:r>
      <w:r w:rsidR="00EE4C51" w:rsidRPr="003B4A9F">
        <w:rPr>
          <w:rFonts w:ascii="Times New Roman" w:hAnsi="Times New Roman" w:cs="Times New Roman"/>
          <w:b/>
          <w:i/>
          <w:sz w:val="72"/>
          <w:szCs w:val="72"/>
          <w:lang w:val="uk-UA" w:eastAsia="uk-UA"/>
        </w:rPr>
        <w:t>Правопорушення</w:t>
      </w:r>
      <w:r w:rsidRPr="003B4A9F">
        <w:rPr>
          <w:rFonts w:ascii="Times New Roman" w:hAnsi="Times New Roman" w:cs="Times New Roman"/>
          <w:b/>
          <w:i/>
          <w:sz w:val="72"/>
          <w:szCs w:val="72"/>
          <w:lang w:eastAsia="uk-UA"/>
        </w:rPr>
        <w:t xml:space="preserve"> ”</w:t>
      </w: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  <w:proofErr w:type="spellStart"/>
      <w:r w:rsidRPr="003B4A9F">
        <w:rPr>
          <w:rFonts w:ascii="Times New Roman" w:hAnsi="Times New Roman" w:cs="Times New Roman"/>
          <w:sz w:val="44"/>
          <w:szCs w:val="44"/>
          <w:lang w:eastAsia="uk-UA"/>
        </w:rPr>
        <w:t>Керівник</w:t>
      </w:r>
      <w:proofErr w:type="spellEnd"/>
      <w:r w:rsidRPr="003B4A9F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r w:rsidRPr="003B4A9F">
        <w:rPr>
          <w:rFonts w:ascii="Times New Roman" w:hAnsi="Times New Roman" w:cs="Times New Roman"/>
          <w:sz w:val="44"/>
          <w:szCs w:val="44"/>
          <w:lang w:eastAsia="uk-UA"/>
        </w:rPr>
        <w:t>гуртків</w:t>
      </w:r>
      <w:proofErr w:type="spellEnd"/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sz w:val="44"/>
          <w:szCs w:val="44"/>
          <w:lang w:eastAsia="uk-UA"/>
        </w:rPr>
      </w:pPr>
      <w:r w:rsidRPr="003B4A9F">
        <w:rPr>
          <w:rFonts w:ascii="Times New Roman" w:hAnsi="Times New Roman" w:cs="Times New Roman"/>
          <w:sz w:val="44"/>
          <w:szCs w:val="44"/>
          <w:lang w:eastAsia="uk-UA"/>
        </w:rPr>
        <w:t xml:space="preserve">„ </w:t>
      </w:r>
      <w:proofErr w:type="spellStart"/>
      <w:r w:rsidRPr="003B4A9F">
        <w:rPr>
          <w:rFonts w:ascii="Times New Roman" w:hAnsi="Times New Roman" w:cs="Times New Roman"/>
          <w:sz w:val="44"/>
          <w:szCs w:val="44"/>
          <w:lang w:eastAsia="uk-UA"/>
        </w:rPr>
        <w:t>Художня</w:t>
      </w:r>
      <w:proofErr w:type="spellEnd"/>
      <w:r w:rsidRPr="003B4A9F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r w:rsidRPr="003B4A9F">
        <w:rPr>
          <w:rFonts w:ascii="Times New Roman" w:hAnsi="Times New Roman" w:cs="Times New Roman"/>
          <w:sz w:val="44"/>
          <w:szCs w:val="44"/>
          <w:lang w:eastAsia="uk-UA"/>
        </w:rPr>
        <w:t>обробка</w:t>
      </w:r>
      <w:proofErr w:type="spellEnd"/>
      <w:r w:rsidRPr="003B4A9F">
        <w:rPr>
          <w:rFonts w:ascii="Times New Roman" w:hAnsi="Times New Roman" w:cs="Times New Roman"/>
          <w:sz w:val="44"/>
          <w:szCs w:val="44"/>
          <w:lang w:eastAsia="uk-UA"/>
        </w:rPr>
        <w:t xml:space="preserve"> </w:t>
      </w:r>
      <w:proofErr w:type="spellStart"/>
      <w:r w:rsidRPr="003B4A9F">
        <w:rPr>
          <w:rFonts w:ascii="Times New Roman" w:hAnsi="Times New Roman" w:cs="Times New Roman"/>
          <w:sz w:val="44"/>
          <w:szCs w:val="44"/>
          <w:lang w:eastAsia="uk-UA"/>
        </w:rPr>
        <w:t>шкіри</w:t>
      </w:r>
      <w:proofErr w:type="spellEnd"/>
      <w:r w:rsidRPr="003B4A9F">
        <w:rPr>
          <w:rFonts w:ascii="Times New Roman" w:hAnsi="Times New Roman" w:cs="Times New Roman"/>
          <w:sz w:val="44"/>
          <w:szCs w:val="44"/>
          <w:lang w:eastAsia="uk-UA"/>
        </w:rPr>
        <w:t>”</w:t>
      </w:r>
    </w:p>
    <w:p w:rsidR="006E7617" w:rsidRPr="003B4A9F" w:rsidRDefault="006E7617" w:rsidP="003B4A9F">
      <w:pPr>
        <w:keepNext/>
        <w:keepLines/>
        <w:jc w:val="center"/>
        <w:outlineLvl w:val="2"/>
        <w:rPr>
          <w:rFonts w:ascii="Times New Roman" w:hAnsi="Times New Roman" w:cs="Times New Roman"/>
          <w:b/>
          <w:i/>
          <w:sz w:val="48"/>
          <w:szCs w:val="48"/>
          <w:lang w:eastAsia="uk-UA"/>
        </w:rPr>
      </w:pPr>
      <w:proofErr w:type="spellStart"/>
      <w:proofErr w:type="gramStart"/>
      <w:r w:rsidRPr="003B4A9F">
        <w:rPr>
          <w:rFonts w:ascii="Times New Roman" w:hAnsi="Times New Roman" w:cs="Times New Roman"/>
          <w:b/>
          <w:i/>
          <w:sz w:val="48"/>
          <w:szCs w:val="48"/>
          <w:lang w:eastAsia="uk-UA"/>
        </w:rPr>
        <w:t>Натал</w:t>
      </w:r>
      <w:proofErr w:type="spellEnd"/>
      <w:r w:rsidR="00755294">
        <w:rPr>
          <w:rFonts w:ascii="Times New Roman" w:hAnsi="Times New Roman" w:cs="Times New Roman"/>
          <w:b/>
          <w:i/>
          <w:sz w:val="48"/>
          <w:szCs w:val="48"/>
          <w:lang w:val="uk-UA" w:eastAsia="uk-UA"/>
        </w:rPr>
        <w:t>і</w:t>
      </w:r>
      <w:bookmarkStart w:id="0" w:name="_GoBack"/>
      <w:bookmarkEnd w:id="0"/>
      <w:r w:rsidRPr="003B4A9F">
        <w:rPr>
          <w:rFonts w:ascii="Times New Roman" w:hAnsi="Times New Roman" w:cs="Times New Roman"/>
          <w:b/>
          <w:i/>
          <w:sz w:val="48"/>
          <w:szCs w:val="48"/>
          <w:lang w:eastAsia="uk-UA"/>
        </w:rPr>
        <w:t>я</w:t>
      </w:r>
      <w:proofErr w:type="gramEnd"/>
      <w:r w:rsidRPr="003B4A9F">
        <w:rPr>
          <w:rFonts w:ascii="Times New Roman" w:hAnsi="Times New Roman" w:cs="Times New Roman"/>
          <w:b/>
          <w:i/>
          <w:sz w:val="48"/>
          <w:szCs w:val="48"/>
          <w:lang w:eastAsia="uk-UA"/>
        </w:rPr>
        <w:t xml:space="preserve"> </w:t>
      </w:r>
      <w:proofErr w:type="spellStart"/>
      <w:r w:rsidRPr="003B4A9F">
        <w:rPr>
          <w:rFonts w:ascii="Times New Roman" w:hAnsi="Times New Roman" w:cs="Times New Roman"/>
          <w:b/>
          <w:i/>
          <w:sz w:val="48"/>
          <w:szCs w:val="48"/>
          <w:lang w:eastAsia="uk-UA"/>
        </w:rPr>
        <w:t>Шкірляк</w:t>
      </w:r>
      <w:proofErr w:type="spellEnd"/>
    </w:p>
    <w:p w:rsidR="006E7617" w:rsidRPr="003B4A9F" w:rsidRDefault="006E7617" w:rsidP="003B4A9F">
      <w:pPr>
        <w:pStyle w:val="1"/>
        <w:shd w:val="clear" w:color="auto" w:fill="auto"/>
        <w:tabs>
          <w:tab w:val="left" w:pos="883"/>
          <w:tab w:val="left" w:pos="5501"/>
        </w:tabs>
        <w:ind w:left="240"/>
        <w:jc w:val="center"/>
        <w:rPr>
          <w:rFonts w:ascii="Times New Roman" w:hAnsi="Times New Roman" w:cs="Times New Roman"/>
          <w:sz w:val="44"/>
          <w:szCs w:val="44"/>
          <w:lang w:eastAsia="uk-UA"/>
        </w:rPr>
      </w:pPr>
    </w:p>
    <w:p w:rsidR="006E7617" w:rsidRPr="003B4A9F" w:rsidRDefault="006E7617" w:rsidP="003B4A9F">
      <w:pPr>
        <w:pStyle w:val="1"/>
        <w:shd w:val="clear" w:color="auto" w:fill="auto"/>
        <w:tabs>
          <w:tab w:val="left" w:pos="883"/>
          <w:tab w:val="left" w:pos="5501"/>
        </w:tabs>
        <w:ind w:left="240"/>
        <w:jc w:val="center"/>
        <w:rPr>
          <w:rFonts w:ascii="Times New Roman" w:hAnsi="Times New Roman" w:cs="Times New Roman"/>
          <w:sz w:val="44"/>
          <w:szCs w:val="44"/>
          <w:lang w:val="en-US" w:eastAsia="uk-UA"/>
        </w:rPr>
      </w:pPr>
    </w:p>
    <w:p w:rsidR="006E7617" w:rsidRPr="003B4A9F" w:rsidRDefault="006E7617" w:rsidP="003B4A9F">
      <w:pPr>
        <w:jc w:val="center"/>
        <w:rPr>
          <w:rFonts w:ascii="Times New Roman" w:hAnsi="Times New Roman" w:cs="Times New Roman"/>
          <w:sz w:val="44"/>
          <w:szCs w:val="44"/>
          <w:lang w:eastAsia="uk-UA"/>
        </w:rPr>
      </w:pPr>
      <w:r w:rsidRPr="003B4A9F">
        <w:rPr>
          <w:rFonts w:ascii="Times New Roman" w:hAnsi="Times New Roman" w:cs="Times New Roman"/>
          <w:sz w:val="40"/>
          <w:lang w:eastAsia="uk-UA"/>
        </w:rPr>
        <w:t>м. Долина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  <w:lang w:val="uk-UA"/>
        </w:rPr>
      </w:pPr>
      <w:r w:rsidRPr="003B4A9F">
        <w:rPr>
          <w:rFonts w:ascii="Times New Roman" w:hAnsi="Times New Roman" w:cs="Times New Roman"/>
          <w:b/>
          <w:bCs/>
          <w:sz w:val="36"/>
          <w:szCs w:val="28"/>
          <w:lang w:val="uk-UA"/>
        </w:rPr>
        <w:lastRenderedPageBreak/>
        <w:t>Тема. Правопорушення.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A9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3B4A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B4A9F">
        <w:rPr>
          <w:rFonts w:ascii="Times New Roman" w:hAnsi="Times New Roman" w:cs="Times New Roman"/>
          <w:sz w:val="28"/>
          <w:szCs w:val="28"/>
          <w:lang w:val="uk-UA"/>
        </w:rPr>
        <w:t>продовжити знайомство учнів із правовими поняттями; довести, що треба вміти користуватися правами і виконувати обов’язки.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B4A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Обладнання: </w:t>
      </w:r>
      <w:r w:rsidRPr="003B4A9F">
        <w:rPr>
          <w:rFonts w:ascii="Times New Roman" w:hAnsi="Times New Roman" w:cs="Times New Roman"/>
          <w:sz w:val="28"/>
          <w:szCs w:val="28"/>
          <w:lang w:val="uk-UA"/>
        </w:rPr>
        <w:t>роздавальний матеріал (картки, на яких записані різні ситуації, для творчої роботи «Хороший міліціонер»); Конституція України.</w:t>
      </w:r>
    </w:p>
    <w:p w:rsidR="00BE3068" w:rsidRPr="003B4A9F" w:rsidRDefault="003B4A9F" w:rsidP="00BE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</w:t>
      </w:r>
      <w:r w:rsidR="00BE3068" w:rsidRPr="004F7060">
        <w:rPr>
          <w:rFonts w:ascii="Times New Roman" w:hAnsi="Times New Roman" w:cs="Times New Roman"/>
          <w:b/>
          <w:bCs/>
          <w:sz w:val="36"/>
          <w:szCs w:val="28"/>
          <w:lang w:val="uk-UA"/>
        </w:rPr>
        <w:t>Хід заняття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4A9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 вчителя.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Мудрі люди здавна мріяли про запровадження в державі такого закону, який об’єднав би всіх громадян незалежно від вмісту їхнього гаманця, віку чи кольору шкіри. А здійснювати його мала така держава, яка бажала б бути міцною, а свій народ хотіла б бачити заможним і щасливим. Уперше таку мрію здійснили американці. Двісті років тому вони ухвалили Конституцію. Конституція — це закон про державний устрій та стосунки між громадянами та державою, себто народ зобов’язаний дотримувати закону, а держава повинна допомагати йому в обстоюванні прав і свобод.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 Конституції України статті, які наділяють нас правами і свободами, містяться в другому розділі (учитель читає статті з Конституції України):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• В Україні всі люди вільні й рівні у своїй гідності та правах.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• Кожному з нас гарантовано право на висловлювання власних думок через газети, радіо чи телебачення, на одержання середньої освіти, на безкоштовне лікування, на вибір релігії, на відпочинок, на захист у суді.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Розділ про права людини — один із найважливіших у Конституції. Таких прав дуже багато — на життя, житло, харчування, медичну допомогу, знання, відпочинок.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Право — система норм поведінки, встановлена в суспільстві.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Обов’язок — те, що слід безумовно, неодмінно виконувати.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Обов’язком усіх громадян України є неухильне дотримання Конституції та законів нашої держави, повага до прав і свобод, честі та гідності інших громадян.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Хоча більшість людей нашої країни поважають закони, однак часто трапляються і їх порушення. Порушення законів бувають різні. Деякі з них не мають серйозних наслідків. Серйозні правопорушення називають злочинами, а людей, які їх чинять,— злочинцями.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Провина — вина; проступок — порушення правил поводження;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злочин — проступок, який карається законом.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Злочин — суспільно небезпечна дія з порушенням установлених правил і норм поведінки, яка заподіює людям зло.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Правопорушення — це антигромадський учинок, який заподіює шкоду суспільству та іншим людям.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Cs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bCs/>
          <w:sz w:val="28"/>
          <w:szCs w:val="28"/>
          <w:lang w:val="uk-UA"/>
        </w:rPr>
        <w:t>Вправа «Мікрофон».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До чого веде порушення правил і законів?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  <w:t>Слово вчителя.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Уряд повинен піклуватися про те, щоб громадяни дотримували закони. Порушників чекає покарання. Міліція, суди і в’язниці покликані стежити за виконанням законів. Усі ці органи складають систему правопорядку.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lastRenderedPageBreak/>
        <w:t>Для того щоб розв’язати правові конфлікти, розкрити злочин, визначити міру покарання злочинцю, створені суди.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Судити людей — річ непроста. Адже для того щоб суд міг розслідувати справу, необхідно спочатку затримати того, хто підозрюється у скоєнні злочину, вивчити всі факти на місці злочину, а вже потім у суді доводити вину чи невинність підозрюваного. Усе це робить міліція — правоохоронний орган влади. Більшість людей, визнаних винними в здійсненні незначних злочинів, повинна сплатити штраф. Деякі можуть</w:t>
      </w:r>
      <w:r w:rsidR="003B4A9F" w:rsidRPr="003B4A9F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бути примушені виконувати суспільні роботи, тобто відпрацювати певний час на користь суспільства. Іноді порушників (особливо малолітніх) відпускають на поруки, тобто виносять умовне покарання. Протягом установленого термін</w:t>
      </w:r>
      <w:r w:rsid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у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за поведінкою такої людини спостерігає і допомагає їй порадами спеціальний інспектор.</w:t>
      </w:r>
      <w:r w:rsid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За більш серйозні злочини людину можуть відправити до в’язниці. Мета вироку — покарати злочинця й ізолювати його від суспільства. Крім того, у в’язницях осуджених прагнуть перевиховувати. Їх навчають якого-небудь ремесла, щоб після звільнення вони могли знайти роботу і не взялися за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старе.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 минулому за такі страшні лиходійства, як вбивство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 більшості країн злочинців страчували. У наш час смертна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кара відмінена більш ніж у 80 країнах. Проте смертний вирок все ще виконується в багатьох державах.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Усі країни живуть за законами, які регулюють відносини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між людьми, визначають їх відношення до чужої власності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й до держави. Злочин — це дія, яка йде врозріз із кримінальним правом держави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Упродовж століть у багатьох країнах світу деякі протиправні дії завжди розцінювалися як злочини. Убивства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й інші форми беззаконного позбавлення життя є злочинами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Так само характеризуються напади й інші форми насильства</w:t>
      </w:r>
      <w:r w:rsid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над людиною, включаючи зґвалтування та інші сексуальні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посягання. Крадіжка, грабіж, крадіжки із зломом, умисне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псування власності, шахрайство і фальсифікація — усе це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вважається злочином.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 деяких випадках відмова від своїх обов’язків рівносильна злочину. Свідома зневага турботою про дитину, яка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призводить до її страждань, є злочином.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Cs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bCs/>
          <w:sz w:val="28"/>
          <w:szCs w:val="28"/>
          <w:lang w:val="uk-UA"/>
        </w:rPr>
        <w:t>Творче завдання «Добрий міліціонер».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Учитель поділяє учнів на 5—6 груп і роздає їм картки,</w:t>
      </w:r>
      <w:r w:rsidR="004F7060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на яких указані різні ситуації, наприклад: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• з дому втік хлопчик;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• тато б’є свого сина;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• на вулиці побилися підлітки і т. д.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Учні розробляють план дій хорошого міліціонера в цих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ситуаціях. Група, що розробила найвдаліший план, нагороджується призом.</w:t>
      </w:r>
    </w:p>
    <w:p w:rsidR="00BE3068" w:rsidRPr="004F7060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</w:pPr>
      <w:r w:rsidRPr="004F7060"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  <w:t>Бесіда.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Чим професія міліціонера відрізняється від інших професій?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Чи були в житті вашої сім’ї випадки, коли ви зверталися за допомогою до міліціонера? Як ви думаєте, міліціонер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учинив правильно в цих випадках? Що б ви зробили на його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місці?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Що необхідне для того, щоб стати хорошим міліціонером?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Хто повинен допомагати міліціонеру в його роботі?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Чи повинні жителі міста допомагати міліціонеру? 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Чи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були у вашому житті випадки, коли ви прийшли на допомогу міліціонеру?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lastRenderedPageBreak/>
        <w:t>Чи любите ви дивитися фільми про міліцію? Що в цих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фільмах вам якнайбільше подобається?</w:t>
      </w:r>
    </w:p>
    <w:p w:rsidR="00BE3068" w:rsidRPr="004F7060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</w:pPr>
      <w:r w:rsidRPr="004F7060"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  <w:t>Вправа «Мікрофон».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Що ми відносимо до злочинів? Чи відповідають діти за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скоєні злочини?</w:t>
      </w:r>
    </w:p>
    <w:p w:rsidR="00BE3068" w:rsidRPr="004F7060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</w:pPr>
      <w:r w:rsidRPr="004F7060"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  <w:t>Слово вчителя.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Одним із найпоширеніших і найнебезпечніших злочинів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є крадіжки, хуліганства.</w:t>
      </w:r>
    </w:p>
    <w:p w:rsidR="00BE3068" w:rsidRPr="004F7060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Хуліганство — це навмисні дії особи, що грубо порушує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порядок і виражає явну неповагу до суспільства. Форми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хуліганських дій можуть бути найрізноманітнішими: нецензурна лайка, бійки, безпричинні погрози, пошкодження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майна. Міра покарання — позбавлення волі до одного року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або виправні роботи до двох років. А злісні хуліганства караються від одного до п’яти років. За особливо тяжкі злочини дитина сама несе відповідальність з 14 років. А до цього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відповідальність за протиправні дії дитини несуть її батьки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а діти направляються у спеціальні установи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А тепер послухайте оповідання Василя Сухомлинського</w:t>
      </w:r>
      <w:r w:rsidR="004F7060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4F7060">
        <w:rPr>
          <w:rFonts w:ascii="Times New Roman" w:eastAsia="SchoolBookC" w:hAnsi="Times New Roman" w:cs="Times New Roman"/>
          <w:b/>
          <w:sz w:val="28"/>
          <w:szCs w:val="28"/>
          <w:lang w:val="uk-UA"/>
        </w:rPr>
        <w:t>«Хлопчики розважаються».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 маленькому будиночку живе робітник. Йому потрібно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вставати рано-рано — о четвертій годині, йти до поїзда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працювати декілька годин, а потім повертатися додому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Одинадцята година вечора. На лавці, недалеко від будинку, де живе робітник, сидять три підлітки. Один із них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тримає в руках магнітофон. Він включений на повну гучність. Гримить музика.</w:t>
      </w:r>
      <w:r w:rsidR="004F7060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Робітник виходить з будинку. Він просить хлоп’ят: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— Вимкніть, магнітофон, ви ж спати не даєте.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Хлопчиська усміхаються. Один з них говорить: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— А ми сидимо біля свого будинку.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Робітник зітхнув і сказав: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— Ви — дикуни.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Cs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bCs/>
          <w:sz w:val="28"/>
          <w:szCs w:val="28"/>
          <w:lang w:val="uk-UA"/>
        </w:rPr>
        <w:t>Запитання до учнів.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Чому деякі люди стають на шлях правопорушень?</w:t>
      </w:r>
    </w:p>
    <w:p w:rsidR="00BE3068" w:rsidRPr="004F7060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</w:pPr>
      <w:r w:rsidRPr="004F7060"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  <w:t xml:space="preserve">Заключне </w:t>
      </w:r>
      <w:proofErr w:type="spellStart"/>
      <w:r w:rsidRPr="004F7060"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  <w:t>cлово</w:t>
      </w:r>
      <w:proofErr w:type="spellEnd"/>
      <w:r w:rsidRPr="004F7060">
        <w:rPr>
          <w:rFonts w:ascii="Times New Roman" w:eastAsia="SchoolBookC" w:hAnsi="Times New Roman" w:cs="Times New Roman"/>
          <w:b/>
          <w:bCs/>
          <w:sz w:val="28"/>
          <w:szCs w:val="28"/>
          <w:lang w:val="uk-UA"/>
        </w:rPr>
        <w:t xml:space="preserve"> вчителя.</w:t>
      </w:r>
    </w:p>
    <w:p w:rsidR="00BE3068" w:rsidRPr="003B4A9F" w:rsidRDefault="00BE3068" w:rsidP="00BE3068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8"/>
          <w:szCs w:val="28"/>
          <w:lang w:val="uk-UA"/>
        </w:rPr>
      </w:pP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Поважайте закони своєї держави. Закон — це концентрація багатовікової мудрості й багатовікового добра. Закон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захищає і оберігає перш за все вас, вашу сім’ю, ваше щастя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майбутнє ваших дітей. Порушувати закон — це однаково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,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що рубати гілку, на якій ми сидимо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.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Умійте скорятися закону, дисципліні, порядку, нормам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людського співжиття. Не будьте мовчазними спостерігачами порушення закону. «Якщо ти раз заплющиш очі на що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небудь</w:t>
      </w:r>
      <w:proofErr w:type="spellEnd"/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, ти звикнеш заплющувати очі на все» (вислів, який</w:t>
      </w:r>
      <w:r w:rsidR="006E7617"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 xml:space="preserve"> </w:t>
      </w:r>
      <w:r w:rsidRPr="003B4A9F">
        <w:rPr>
          <w:rFonts w:ascii="Times New Roman" w:eastAsia="SchoolBookC" w:hAnsi="Times New Roman" w:cs="Times New Roman"/>
          <w:sz w:val="28"/>
          <w:szCs w:val="28"/>
          <w:lang w:val="uk-UA"/>
        </w:rPr>
        <w:t>приписують Г. С. Сковороді).</w:t>
      </w:r>
    </w:p>
    <w:p w:rsidR="00EA6E05" w:rsidRPr="003B4A9F" w:rsidRDefault="00EA6E05" w:rsidP="00BE306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6E05" w:rsidRPr="003B4A9F" w:rsidSect="004F7060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92"/>
    <w:rsid w:val="003B4A9F"/>
    <w:rsid w:val="004F7060"/>
    <w:rsid w:val="006E7617"/>
    <w:rsid w:val="00755294"/>
    <w:rsid w:val="00BE3068"/>
    <w:rsid w:val="00C61A92"/>
    <w:rsid w:val="00EA6E05"/>
    <w:rsid w:val="00E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617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617"/>
    <w:pPr>
      <w:shd w:val="clear" w:color="auto" w:fill="FFFFFF"/>
      <w:spacing w:line="226" w:lineRule="exact"/>
      <w:ind w:hanging="38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5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617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6E7617"/>
    <w:pPr>
      <w:shd w:val="clear" w:color="auto" w:fill="FFFFFF"/>
      <w:spacing w:line="226" w:lineRule="exact"/>
      <w:ind w:hanging="38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5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2015-01-09T19:10:00Z</cp:lastPrinted>
  <dcterms:created xsi:type="dcterms:W3CDTF">2014-11-22T12:09:00Z</dcterms:created>
  <dcterms:modified xsi:type="dcterms:W3CDTF">2015-01-09T19:10:00Z</dcterms:modified>
</cp:coreProperties>
</file>